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BE" w:rsidRDefault="00EC0EBE">
      <w:pPr>
        <w:rPr>
          <w:lang w:val="en-US"/>
        </w:rPr>
      </w:pPr>
    </w:p>
    <w:p w:rsidR="00EC0EBE" w:rsidRDefault="000F3149">
      <w:pPr>
        <w:jc w:val="center"/>
        <w:rPr>
          <w:rFonts w:ascii="Constantia" w:hAnsi="Constantia" w:cs="Constantia"/>
          <w:b/>
          <w:i/>
          <w:color w:val="FF0000"/>
          <w:sz w:val="44"/>
          <w:szCs w:val="44"/>
        </w:rPr>
      </w:pPr>
      <w:r>
        <w:rPr>
          <w:noProof/>
          <w:lang w:eastAsia="ru-RU"/>
        </w:rPr>
        <w:drawing>
          <wp:anchor distT="0" distB="0" distL="114935" distR="114935" simplePos="0" relativeHeight="5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635</wp:posOffset>
            </wp:positionV>
            <wp:extent cx="2892425" cy="153162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" t="-9" r="-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 w:cs="Constantia"/>
          <w:b/>
          <w:i/>
          <w:color w:val="FF0000"/>
          <w:sz w:val="44"/>
          <w:szCs w:val="44"/>
        </w:rPr>
        <w:t>Пансионат «Звезда»</w:t>
      </w:r>
    </w:p>
    <w:p w:rsidR="00EC0EBE" w:rsidRDefault="000F3149">
      <w:pPr>
        <w:jc w:val="center"/>
        <w:rPr>
          <w:rFonts w:ascii="Constantia" w:hAnsi="Constantia" w:cs="Constantia"/>
          <w:sz w:val="16"/>
          <w:szCs w:val="16"/>
        </w:rPr>
      </w:pPr>
      <w:r>
        <w:rPr>
          <w:rFonts w:ascii="Constantia" w:eastAsia="Constantia" w:hAnsi="Constantia" w:cs="Constantia"/>
          <w:sz w:val="36"/>
          <w:szCs w:val="36"/>
        </w:rPr>
        <w:t xml:space="preserve">    </w:t>
      </w:r>
    </w:p>
    <w:p w:rsidR="00EC0EBE" w:rsidRDefault="000F3149">
      <w:pPr>
        <w:jc w:val="center"/>
        <w:rPr>
          <w:u w:val="single"/>
        </w:rPr>
      </w:pPr>
      <w:r>
        <w:rPr>
          <w:u w:val="single"/>
        </w:rPr>
        <w:t xml:space="preserve">Адрес: Россия, Ростовская область, </w:t>
      </w:r>
    </w:p>
    <w:p w:rsidR="00EC0EBE" w:rsidRDefault="000F3149">
      <w:pPr>
        <w:jc w:val="center"/>
        <w:rPr>
          <w:u w:val="single"/>
        </w:rPr>
      </w:pPr>
      <w:r>
        <w:rPr>
          <w:u w:val="single"/>
        </w:rPr>
        <w:t>с. Рожок, пер. Школьный 5 А.</w:t>
      </w:r>
    </w:p>
    <w:p w:rsidR="00EC0EBE" w:rsidRDefault="00EC0EBE">
      <w:pPr>
        <w:rPr>
          <w:u w:val="single"/>
        </w:rPr>
      </w:pPr>
    </w:p>
    <w:p w:rsidR="00EC0EBE" w:rsidRDefault="000F3149">
      <w:pPr>
        <w:spacing w:line="300" w:lineRule="auto"/>
        <w:ind w:firstLine="708"/>
        <w:jc w:val="both"/>
      </w:pPr>
      <w:r>
        <w:rPr>
          <w:sz w:val="26"/>
          <w:szCs w:val="26"/>
        </w:rPr>
        <w:t xml:space="preserve">Расположен в Ростовской области      </w:t>
      </w:r>
    </w:p>
    <w:p w:rsidR="00EC0EBE" w:rsidRDefault="000F3149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берегу Азовского моря на </w:t>
      </w:r>
    </w:p>
    <w:p w:rsidR="00EC0EBE" w:rsidRDefault="000F3149">
      <w:pPr>
        <w:spacing w:line="300" w:lineRule="auto"/>
        <w:ind w:firstLine="708"/>
        <w:jc w:val="both"/>
        <w:rPr>
          <w:sz w:val="10"/>
          <w:szCs w:val="10"/>
        </w:rPr>
      </w:pPr>
      <w:r>
        <w:rPr>
          <w:sz w:val="26"/>
          <w:szCs w:val="26"/>
        </w:rPr>
        <w:t>расстоянии 50 км от города Таганрог в селе Рожок. Территория, на которой расположен пансионат Звезда, отличается красотой и экологической чистотой. Здешний климат и чистый морской воздух благотворно влияют на здоровье отдыхающих.</w:t>
      </w:r>
    </w:p>
    <w:p w:rsidR="00EC0EBE" w:rsidRDefault="00EC0EBE">
      <w:pPr>
        <w:spacing w:line="300" w:lineRule="auto"/>
        <w:ind w:firstLine="708"/>
        <w:jc w:val="both"/>
        <w:rPr>
          <w:sz w:val="10"/>
          <w:szCs w:val="10"/>
        </w:rPr>
      </w:pPr>
    </w:p>
    <w:p w:rsidR="00EC0EBE" w:rsidRDefault="000F3149">
      <w:pPr>
        <w:spacing w:line="30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Проживание в пансионате Звезда    </w:t>
      </w:r>
    </w:p>
    <w:p w:rsidR="00EC0EBE" w:rsidRDefault="000F3149">
      <w:pPr>
        <w:spacing w:line="300" w:lineRule="auto"/>
        <w:ind w:firstLine="708"/>
        <w:jc w:val="both"/>
      </w:pPr>
      <w:r>
        <w:rPr>
          <w:sz w:val="26"/>
          <w:szCs w:val="26"/>
        </w:rPr>
        <w:t>Все номера здравницы оборудованы санузлами с душевыми кабинками. Каждый номер оснащен плазменным телевизором, принимающим спутниковые каналы, холодильником, кондиционером, балконом. Везде установлена новая удобная мебель. Регулярно производится уборка номеров.</w:t>
      </w:r>
    </w:p>
    <w:p w:rsidR="00EC0EBE" w:rsidRDefault="00EC0EBE">
      <w:pPr>
        <w:spacing w:line="300" w:lineRule="auto"/>
        <w:ind w:firstLine="708"/>
        <w:jc w:val="both"/>
        <w:rPr>
          <w:sz w:val="10"/>
          <w:szCs w:val="10"/>
        </w:rPr>
      </w:pPr>
    </w:p>
    <w:p w:rsidR="00EC0EBE" w:rsidRDefault="000F3149">
      <w:pPr>
        <w:spacing w:line="30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Питание и отдых в пансионате «Звезда»          </w:t>
      </w:r>
    </w:p>
    <w:p w:rsidR="00EC0EBE" w:rsidRDefault="000F3149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Предусмотрено трехразовое комплексное питание. Есть собственная пекарня.</w:t>
      </w:r>
    </w:p>
    <w:p w:rsidR="00EC0EBE" w:rsidRDefault="000F3149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пансионата есть собственный комфортабельный песчаный пляж, оборудованный зонтами и т.д. Расстояние от корпусов составляет примерно 200 метров.</w:t>
      </w:r>
    </w:p>
    <w:p w:rsidR="00EC0EBE" w:rsidRDefault="000F3149">
      <w:pPr>
        <w:spacing w:line="300" w:lineRule="auto"/>
        <w:ind w:firstLine="708"/>
        <w:jc w:val="both"/>
      </w:pPr>
      <w:r>
        <w:rPr>
          <w:sz w:val="26"/>
          <w:szCs w:val="26"/>
        </w:rPr>
        <w:t xml:space="preserve">Предложены следующие услуги и виды отдыха: кафе и шашлычная; бар; бильярд; кальянная; различные экскурсионные программы; дискотеки; развлекательные мероприятия; пинг-понг; хранение личных вещей на </w:t>
      </w:r>
      <w:proofErr w:type="spellStart"/>
      <w:r>
        <w:rPr>
          <w:sz w:val="26"/>
          <w:szCs w:val="26"/>
        </w:rPr>
        <w:t>reception</w:t>
      </w:r>
      <w:proofErr w:type="spellEnd"/>
      <w:r>
        <w:rPr>
          <w:sz w:val="26"/>
          <w:szCs w:val="26"/>
        </w:rPr>
        <w:t xml:space="preserve"> в сейфе; оборудованные места для пикников.</w:t>
      </w:r>
    </w:p>
    <w:p w:rsidR="00EC0EBE" w:rsidRDefault="000F314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Красиво оформленная территория располагает к прогулкам и отдыху на свежем воздухе. </w:t>
      </w:r>
      <w:r>
        <w:rPr>
          <w:b/>
          <w:sz w:val="28"/>
          <w:szCs w:val="28"/>
        </w:rPr>
        <w:t>Срок путевки</w:t>
      </w:r>
      <w:r w:rsidR="008B735F">
        <w:rPr>
          <w:sz w:val="28"/>
          <w:szCs w:val="28"/>
        </w:rPr>
        <w:t xml:space="preserve"> – 12</w:t>
      </w:r>
      <w:r>
        <w:rPr>
          <w:sz w:val="28"/>
          <w:szCs w:val="28"/>
        </w:rPr>
        <w:t xml:space="preserve"> дней. </w:t>
      </w:r>
      <w:r>
        <w:rPr>
          <w:b/>
          <w:sz w:val="28"/>
          <w:szCs w:val="28"/>
        </w:rPr>
        <w:t xml:space="preserve">Цена </w:t>
      </w:r>
      <w:r w:rsidR="008B735F">
        <w:rPr>
          <w:sz w:val="28"/>
          <w:szCs w:val="28"/>
        </w:rPr>
        <w:t>– 16</w:t>
      </w:r>
      <w:r>
        <w:rPr>
          <w:sz w:val="28"/>
          <w:szCs w:val="28"/>
        </w:rPr>
        <w:t xml:space="preserve"> 000 руб.  Сроки заездов 07.06-</w:t>
      </w:r>
      <w:proofErr w:type="gramStart"/>
      <w:r>
        <w:rPr>
          <w:sz w:val="28"/>
          <w:szCs w:val="28"/>
        </w:rPr>
        <w:t>19.06;21.06</w:t>
      </w:r>
      <w:proofErr w:type="gramEnd"/>
      <w:r>
        <w:rPr>
          <w:sz w:val="28"/>
          <w:szCs w:val="28"/>
        </w:rPr>
        <w:t>-03.07;05.07-17.07;19.07-31.07;02.08-14.08;16.08-31.08</w:t>
      </w:r>
    </w:p>
    <w:p w:rsidR="00EC0EBE" w:rsidRDefault="000F3149">
      <w:pPr>
        <w:spacing w:line="300" w:lineRule="auto"/>
        <w:jc w:val="center"/>
      </w:pPr>
      <w:r>
        <w:rPr>
          <w:sz w:val="28"/>
          <w:szCs w:val="28"/>
        </w:rPr>
        <w:t>Дети (с 4 до 13 лет) на дополнительное место – 10 000руб.</w:t>
      </w:r>
    </w:p>
    <w:p w:rsidR="00EC0EBE" w:rsidRDefault="000F3149">
      <w:pPr>
        <w:spacing w:line="30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Проезд</w:t>
      </w:r>
      <w:r>
        <w:rPr>
          <w:sz w:val="28"/>
          <w:szCs w:val="28"/>
        </w:rPr>
        <w:t xml:space="preserve">: самостоятельно или на автобусе – </w:t>
      </w:r>
      <w:r w:rsidR="008B735F">
        <w:rPr>
          <w:sz w:val="28"/>
          <w:szCs w:val="28"/>
        </w:rPr>
        <w:t>65</w:t>
      </w:r>
      <w:bookmarkStart w:id="0" w:name="_GoBack"/>
      <w:bookmarkEnd w:id="0"/>
      <w:r>
        <w:rPr>
          <w:sz w:val="28"/>
          <w:szCs w:val="28"/>
        </w:rPr>
        <w:t>00 руб. в обе стороны с человека.</w:t>
      </w:r>
    </w:p>
    <w:p w:rsidR="00EC0EBE" w:rsidRDefault="00EC0EBE">
      <w:pPr>
        <w:spacing w:line="300" w:lineRule="auto"/>
        <w:jc w:val="center"/>
        <w:rPr>
          <w:sz w:val="10"/>
          <w:szCs w:val="10"/>
        </w:rPr>
      </w:pPr>
    </w:p>
    <w:p w:rsidR="00EC0EBE" w:rsidRDefault="00EC0EBE">
      <w:pPr>
        <w:spacing w:line="300" w:lineRule="auto"/>
        <w:jc w:val="center"/>
        <w:rPr>
          <w:sz w:val="10"/>
          <w:szCs w:val="10"/>
        </w:rPr>
      </w:pPr>
    </w:p>
    <w:p w:rsidR="00EC0EBE" w:rsidRDefault="000F3149">
      <w:pPr>
        <w:spacing w:line="30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хотите побывать в отеле «Звезда»,</w:t>
      </w:r>
    </w:p>
    <w:p w:rsidR="00EC0EBE" w:rsidRDefault="000F3149">
      <w:pPr>
        <w:spacing w:line="30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звоните в РК </w:t>
      </w:r>
      <w:proofErr w:type="gramStart"/>
      <w:r>
        <w:rPr>
          <w:b/>
          <w:i/>
          <w:sz w:val="28"/>
          <w:szCs w:val="28"/>
        </w:rPr>
        <w:t>Профсоюза  по</w:t>
      </w:r>
      <w:proofErr w:type="gramEnd"/>
      <w:r>
        <w:rPr>
          <w:b/>
          <w:i/>
          <w:sz w:val="28"/>
          <w:szCs w:val="28"/>
        </w:rPr>
        <w:t xml:space="preserve"> телефону 23 906</w:t>
      </w:r>
    </w:p>
    <w:p w:rsidR="00EC0EBE" w:rsidRDefault="00EC0EBE">
      <w:pPr>
        <w:spacing w:line="300" w:lineRule="auto"/>
        <w:ind w:firstLine="708"/>
        <w:jc w:val="center"/>
        <w:rPr>
          <w:b/>
          <w:i/>
          <w:sz w:val="28"/>
          <w:szCs w:val="28"/>
        </w:rPr>
      </w:pPr>
    </w:p>
    <w:p w:rsidR="00EC0EBE" w:rsidRDefault="000F3149">
      <w:pPr>
        <w:spacing w:line="300" w:lineRule="auto"/>
        <w:ind w:left="-426" w:firstLine="426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88160" cy="134112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8" t="-25" r="-18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eastAsia="Constantia" w:hAnsi="Constantia" w:cs="Constantia"/>
          <w:b/>
          <w:i/>
          <w:sz w:val="36"/>
          <w:szCs w:val="36"/>
        </w:rPr>
        <w:t xml:space="preserve">       </w:t>
      </w:r>
      <w:r>
        <w:rPr>
          <w:b/>
          <w:noProof/>
          <w:lang w:eastAsia="ru-RU"/>
        </w:rPr>
        <w:drawing>
          <wp:inline distT="0" distB="0" distL="0" distR="0">
            <wp:extent cx="1747520" cy="132588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" t="-20" r="-15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rFonts w:ascii="Constantia" w:eastAsia="Constantia" w:hAnsi="Constantia" w:cs="Constantia"/>
          <w:b/>
          <w:i/>
          <w:sz w:val="36"/>
          <w:szCs w:val="36"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1767840" cy="1325880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" t="-23" r="-1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EC0EBE">
      <w:pgSz w:w="11906" w:h="16838"/>
      <w:pgMar w:top="567" w:right="993" w:bottom="851" w:left="1247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BE"/>
    <w:rsid w:val="000F3149"/>
    <w:rsid w:val="008B735F"/>
    <w:rsid w:val="00E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DE0BA-3E1F-4F3C-BA87-6DF9A5C2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Пансионат «Звезда»</vt:lpstr>
    </vt:vector>
  </TitlesOfParts>
  <Company>diakov.net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Пансионат «Звезда»</dc:title>
  <dc:subject/>
  <dc:creator>Administrator</dc:creator>
  <cp:keywords/>
  <dc:description/>
  <cp:lastModifiedBy>Пользователь</cp:lastModifiedBy>
  <cp:revision>3</cp:revision>
  <cp:lastPrinted>2016-02-02T14:00:00Z</cp:lastPrinted>
  <dcterms:created xsi:type="dcterms:W3CDTF">2018-04-23T09:05:00Z</dcterms:created>
  <dcterms:modified xsi:type="dcterms:W3CDTF">2018-04-23T09:20:00Z</dcterms:modified>
  <dc:language>en-US</dc:language>
</cp:coreProperties>
</file>